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D8" w:rsidRDefault="003C13D8" w:rsidP="00796B34">
      <w:pPr>
        <w:pStyle w:val="NormalnyWeb"/>
        <w:jc w:val="center"/>
        <w:rPr>
          <w:u w:val="single"/>
        </w:rPr>
      </w:pPr>
      <w:r w:rsidRPr="003C13D8">
        <w:rPr>
          <w:noProof/>
          <w:u w:val="single"/>
        </w:rPr>
        <w:drawing>
          <wp:inline distT="0" distB="0" distL="0" distR="0">
            <wp:extent cx="5760720" cy="756095"/>
            <wp:effectExtent l="0" t="0" r="0" b="6350"/>
            <wp:docPr id="1" name="Obraz 1" descr="C:\Users\karol\OneDrive\Desktop\unia-158133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OneDrive\Desktop\unia-1581338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34" w:rsidRPr="003C13D8" w:rsidRDefault="00796B34" w:rsidP="00796B34">
      <w:pPr>
        <w:pStyle w:val="NormalnyWeb"/>
        <w:jc w:val="center"/>
        <w:rPr>
          <w:sz w:val="28"/>
        </w:rPr>
      </w:pPr>
      <w:r w:rsidRPr="003C13D8">
        <w:rPr>
          <w:sz w:val="28"/>
          <w:u w:val="single"/>
        </w:rPr>
        <w:t>Gminna Biblioteka Publiczna w Rogowie realizuje projekt  dofinansowany</w:t>
      </w:r>
      <w:r w:rsidRPr="003C13D8">
        <w:rPr>
          <w:sz w:val="28"/>
          <w:u w:val="single"/>
        </w:rPr>
        <w:br/>
        <w:t xml:space="preserve">z Europejskiego Funduszu Społecznego pod nazwą: </w:t>
      </w:r>
      <w:r w:rsidRPr="003C13D8">
        <w:rPr>
          <w:sz w:val="28"/>
        </w:rPr>
        <w:br/>
      </w:r>
      <w:r w:rsidRPr="003C13D8">
        <w:rPr>
          <w:rStyle w:val="Pogrubienie"/>
          <w:sz w:val="28"/>
        </w:rPr>
        <w:t>„Młodzi rogowianie z pasj</w:t>
      </w:r>
      <w:r w:rsidR="003C13D8" w:rsidRPr="003C13D8">
        <w:rPr>
          <w:rStyle w:val="Pogrubienie"/>
          <w:sz w:val="28"/>
        </w:rPr>
        <w:t>ą</w:t>
      </w:r>
      <w:r w:rsidRPr="003C13D8">
        <w:rPr>
          <w:rStyle w:val="Pogrubienie"/>
          <w:sz w:val="28"/>
        </w:rPr>
        <w:t>”</w:t>
      </w:r>
    </w:p>
    <w:p w:rsidR="00796B34" w:rsidRDefault="00796B34" w:rsidP="00796B34">
      <w:pPr>
        <w:spacing w:line="276" w:lineRule="auto"/>
        <w:jc w:val="center"/>
      </w:pPr>
    </w:p>
    <w:p w:rsidR="00796B34" w:rsidRDefault="00A97137" w:rsidP="00796B34">
      <w:pPr>
        <w:pStyle w:val="NormalnyWeb"/>
      </w:pPr>
      <w:r>
        <w:tab/>
      </w:r>
      <w:r w:rsidR="00796B34">
        <w:t>Cele</w:t>
      </w:r>
      <w:bookmarkStart w:id="0" w:name="_GoBack"/>
      <w:bookmarkEnd w:id="0"/>
      <w:r w:rsidR="00796B34">
        <w:t xml:space="preserve">m projektu jest </w:t>
      </w:r>
      <w:r w:rsidR="00181577">
        <w:t>aktywizacja społeczna dzieci i młodzieży zagrożonych ubóstwem lub wykluczeniem społecznym z terenu Gminy Rogowo poprzez utworzenie Klubu Młodzieżowego w okresie od 09.2022 r. do 02.2023 r.</w:t>
      </w:r>
    </w:p>
    <w:p w:rsidR="00181577" w:rsidRDefault="003C13D8" w:rsidP="00796B34">
      <w:pPr>
        <w:pStyle w:val="NormalnyWeb"/>
      </w:pPr>
      <w:r>
        <w:tab/>
      </w:r>
      <w:r w:rsidR="00A97137">
        <w:t>Dążeniem</w:t>
      </w:r>
      <w:r w:rsidR="00181577">
        <w:t xml:space="preserve"> Klubu Młodzieżowego </w:t>
      </w:r>
      <w:r w:rsidR="00A97137">
        <w:t xml:space="preserve">jest poszerzenie umiejętności edukacyjnych, rozwinięcie potencjału intelektualnego oraz rozwinięcie indywidualnych talentów. W czasie zajęć uczestnicy nabędą umiejętności interpersonalne przydatne w działaniach </w:t>
      </w:r>
      <w:r w:rsidR="00AB5535">
        <w:t>na rzecz środowiska rówieśniczego</w:t>
      </w:r>
      <w:r w:rsidR="00A97137">
        <w:t xml:space="preserve"> </w:t>
      </w:r>
      <w:r w:rsidR="00AB5535">
        <w:t>i lokalnego. Warsztaty z psychologiem oraz zajęcia dziennikarskie wzmocnią poczucie własnej wartości i dostarcz</w:t>
      </w:r>
      <w:r>
        <w:t>ą</w:t>
      </w:r>
      <w:r w:rsidR="00AB5535">
        <w:t xml:space="preserve"> pozytywnych wzorców </w:t>
      </w:r>
      <w:proofErr w:type="spellStart"/>
      <w:r w:rsidR="00AB5535">
        <w:t>zachowań</w:t>
      </w:r>
      <w:proofErr w:type="spellEnd"/>
      <w:r w:rsidR="00AB5535">
        <w:t xml:space="preserve">. Ogół działań Klubu Młodzieżowego posłuży </w:t>
      </w:r>
      <w:r w:rsidR="00400AA4">
        <w:t xml:space="preserve">rozwinięciu kompetencji społecznych, obywatelskich, informatycznych oraz ekspresji </w:t>
      </w:r>
      <w:r>
        <w:t>kulturalnej.</w:t>
      </w:r>
    </w:p>
    <w:p w:rsidR="00796B34" w:rsidRDefault="00796B34" w:rsidP="00796B34">
      <w:pPr>
        <w:pStyle w:val="NormalnyWeb"/>
      </w:pPr>
      <w:r>
        <w:t xml:space="preserve">W ramach projektu, spotkania odbywać będą się w czytelni Gminnej Biblioteki Publicznej </w:t>
      </w:r>
      <w:r w:rsidR="003C13D8">
        <w:br/>
      </w:r>
      <w:r>
        <w:t>w Rogowie</w:t>
      </w:r>
      <w:r w:rsidR="003C13D8">
        <w:t>,</w:t>
      </w:r>
      <w:r>
        <w:t xml:space="preserve"> zaplanowane są </w:t>
      </w:r>
      <w:r w:rsidR="003C13D8">
        <w:t xml:space="preserve">również </w:t>
      </w:r>
      <w:r>
        <w:t>wyjazdy plenerowe.</w:t>
      </w:r>
    </w:p>
    <w:p w:rsidR="00796B34" w:rsidRDefault="00796B34" w:rsidP="00796B34">
      <w:pPr>
        <w:pStyle w:val="NormalnyWeb"/>
      </w:pPr>
      <w:r>
        <w:t>Dofinansowanie projektu z UE: 50 000,00 zł.</w:t>
      </w:r>
    </w:p>
    <w:p w:rsidR="00796B34" w:rsidRDefault="00796B34" w:rsidP="00796B34">
      <w:pPr>
        <w:pStyle w:val="NormalnyWeb"/>
      </w:pPr>
      <w:r>
        <w:t>Całkowity koszt projektu: 53 920,00 zł.</w:t>
      </w:r>
    </w:p>
    <w:p w:rsidR="003F289D" w:rsidRDefault="003F289D"/>
    <w:sectPr w:rsidR="003F289D" w:rsidSect="00796B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4"/>
    <w:rsid w:val="00181577"/>
    <w:rsid w:val="003C13D8"/>
    <w:rsid w:val="003F289D"/>
    <w:rsid w:val="00400AA4"/>
    <w:rsid w:val="00796B34"/>
    <w:rsid w:val="00A97137"/>
    <w:rsid w:val="00AB5535"/>
    <w:rsid w:val="00CC7238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106E"/>
  <w15:chartTrackingRefBased/>
  <w15:docId w15:val="{3E0E97DF-A130-4A0B-A3C6-8B220471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karoluss1700@poczta.fm</dc:creator>
  <cp:keywords/>
  <dc:description/>
  <cp:lastModifiedBy>karoluss1700@poczta.fm</cp:lastModifiedBy>
  <cp:revision>2</cp:revision>
  <dcterms:created xsi:type="dcterms:W3CDTF">2022-09-14T05:26:00Z</dcterms:created>
  <dcterms:modified xsi:type="dcterms:W3CDTF">2022-09-14T05:26:00Z</dcterms:modified>
</cp:coreProperties>
</file>